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73B0" w14:textId="77777777" w:rsidR="008F7F76" w:rsidRDefault="002D1C96">
      <w:pPr>
        <w:pStyle w:val="BodyText"/>
        <w:rPr>
          <w:rFonts w:ascii="Times New Roman"/>
        </w:rPr>
      </w:pPr>
      <w:r>
        <w:pict w14:anchorId="5DE8220F">
          <v:group id="docshapegroup3" o:spid="_x0000_s2059" style="position:absolute;margin-left:0;margin-top:0;width:612pt;height:136.8pt;z-index:15728640;mso-position-horizontal-relative:page;mso-position-vertical-relative:page" coordsize="12240,2736">
            <v:shape id="docshape4" o:spid="_x0000_s2062" style="position:absolute;width:12240;height:2736" coordsize="12240,2736" path="m12240,l,,,2736,12240,1693,12240,xe" fillcolor="#e8f5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61" type="#_x0000_t75" style="position:absolute;left:804;top:744;width:2255;height:64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60" type="#_x0000_t202" style="position:absolute;width:12240;height:2736" filled="f" stroked="f">
              <v:textbox inset="0,0,0,0">
                <w:txbxContent>
                  <w:p w14:paraId="31493E47" w14:textId="77777777" w:rsidR="008F7F76" w:rsidRDefault="008F7F76">
                    <w:pPr>
                      <w:spacing w:before="11"/>
                      <w:rPr>
                        <w:sz w:val="33"/>
                      </w:rPr>
                    </w:pPr>
                  </w:p>
                  <w:p w14:paraId="61E6E86E" w14:textId="77777777" w:rsidR="008F7F76" w:rsidRDefault="002D1C96">
                    <w:pPr>
                      <w:ind w:left="6660" w:right="457"/>
                      <w:rPr>
                        <w:rFonts w:ascii="Larsseit Light"/>
                        <w:sz w:val="36"/>
                      </w:rPr>
                    </w:pPr>
                    <w:r>
                      <w:rPr>
                        <w:rFonts w:ascii="Larsseit Light"/>
                        <w:color w:val="0E2848"/>
                        <w:sz w:val="36"/>
                      </w:rPr>
                      <w:t>Tools of</w:t>
                    </w:r>
                    <w:r>
                      <w:rPr>
                        <w:rFonts w:ascii="Larsseit Light"/>
                        <w:color w:val="0E2848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Larsseit Light"/>
                        <w:color w:val="0E2848"/>
                        <w:sz w:val="36"/>
                      </w:rPr>
                      <w:t>Foreign Policy:</w:t>
                    </w:r>
                    <w:r>
                      <w:rPr>
                        <w:rFonts w:ascii="Larsseit Light"/>
                        <w:color w:val="0E2848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Larsseit Light"/>
                        <w:color w:val="0E2848"/>
                        <w:sz w:val="36"/>
                      </w:rPr>
                      <w:t>Categorizing</w:t>
                    </w:r>
                    <w:r>
                      <w:rPr>
                        <w:rFonts w:ascii="Larsseit Light"/>
                        <w:color w:val="0E2848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Larsseit Light"/>
                        <w:color w:val="0E2848"/>
                        <w:sz w:val="36"/>
                      </w:rPr>
                      <w:t>Foreign</w:t>
                    </w:r>
                    <w:r>
                      <w:rPr>
                        <w:rFonts w:ascii="Larsseit Light"/>
                        <w:color w:val="0E2848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 Light"/>
                        <w:color w:val="0E2848"/>
                        <w:sz w:val="36"/>
                      </w:rPr>
                      <w:t>Policy</w:t>
                    </w:r>
                    <w:r>
                      <w:rPr>
                        <w:rFonts w:ascii="Larsseit Light"/>
                        <w:color w:val="0E2848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 Light"/>
                        <w:color w:val="0E2848"/>
                        <w:sz w:val="36"/>
                      </w:rPr>
                      <w:t>Tools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00A10CF" w14:textId="77777777" w:rsidR="008F7F76" w:rsidRDefault="008F7F76">
      <w:pPr>
        <w:pStyle w:val="BodyText"/>
        <w:rPr>
          <w:rFonts w:ascii="Times New Roman"/>
        </w:rPr>
      </w:pPr>
    </w:p>
    <w:p w14:paraId="2D33C84A" w14:textId="77777777" w:rsidR="008F7F76" w:rsidRDefault="008F7F76">
      <w:pPr>
        <w:pStyle w:val="BodyText"/>
        <w:rPr>
          <w:rFonts w:ascii="Times New Roman"/>
        </w:rPr>
      </w:pPr>
    </w:p>
    <w:p w14:paraId="369798B9" w14:textId="77777777" w:rsidR="008F7F76" w:rsidRDefault="008F7F76">
      <w:pPr>
        <w:pStyle w:val="BodyText"/>
        <w:rPr>
          <w:rFonts w:ascii="Times New Roman"/>
        </w:rPr>
      </w:pPr>
    </w:p>
    <w:p w14:paraId="70CAC2E0" w14:textId="77777777" w:rsidR="008F7F76" w:rsidRDefault="008F7F76">
      <w:pPr>
        <w:pStyle w:val="BodyText"/>
        <w:rPr>
          <w:rFonts w:ascii="Times New Roman"/>
        </w:rPr>
      </w:pPr>
    </w:p>
    <w:p w14:paraId="2DA30B21" w14:textId="77777777" w:rsidR="008F7F76" w:rsidRDefault="008F7F76">
      <w:pPr>
        <w:pStyle w:val="BodyText"/>
        <w:rPr>
          <w:rFonts w:ascii="Times New Roman"/>
        </w:rPr>
      </w:pPr>
    </w:p>
    <w:p w14:paraId="62EEBF49" w14:textId="77777777" w:rsidR="008F7F76" w:rsidRDefault="008F7F76">
      <w:pPr>
        <w:pStyle w:val="BodyText"/>
        <w:rPr>
          <w:rFonts w:ascii="Times New Roman"/>
        </w:rPr>
      </w:pPr>
    </w:p>
    <w:p w14:paraId="7C2D4C9A" w14:textId="77777777" w:rsidR="008F7F76" w:rsidRDefault="008F7F76">
      <w:pPr>
        <w:pStyle w:val="BodyText"/>
        <w:rPr>
          <w:rFonts w:ascii="Times New Roman"/>
        </w:rPr>
      </w:pPr>
    </w:p>
    <w:p w14:paraId="70E09E2A" w14:textId="77777777" w:rsidR="008F7F76" w:rsidRDefault="008F7F76">
      <w:pPr>
        <w:pStyle w:val="BodyText"/>
        <w:rPr>
          <w:rFonts w:ascii="Times New Roman"/>
        </w:rPr>
      </w:pPr>
    </w:p>
    <w:p w14:paraId="74209296" w14:textId="77777777" w:rsidR="008F7F76" w:rsidRDefault="008F7F76">
      <w:pPr>
        <w:pStyle w:val="BodyText"/>
        <w:rPr>
          <w:rFonts w:ascii="Times New Roman"/>
        </w:rPr>
      </w:pPr>
    </w:p>
    <w:p w14:paraId="20A482E6" w14:textId="77777777" w:rsidR="008F7F76" w:rsidRDefault="008F7F76">
      <w:pPr>
        <w:pStyle w:val="BodyText"/>
        <w:rPr>
          <w:rFonts w:ascii="Times New Roman"/>
        </w:rPr>
      </w:pPr>
    </w:p>
    <w:p w14:paraId="623E7583" w14:textId="77777777" w:rsidR="008F7F76" w:rsidRDefault="008F7F76">
      <w:pPr>
        <w:pStyle w:val="BodyText"/>
        <w:rPr>
          <w:rFonts w:ascii="Times New Roman"/>
        </w:rPr>
      </w:pPr>
    </w:p>
    <w:p w14:paraId="112F1921" w14:textId="77777777" w:rsidR="008F7F76" w:rsidRDefault="008F7F76">
      <w:pPr>
        <w:pStyle w:val="BodyText"/>
        <w:rPr>
          <w:rFonts w:ascii="Times New Roman"/>
        </w:rPr>
      </w:pPr>
    </w:p>
    <w:p w14:paraId="56E3C81A" w14:textId="77777777" w:rsidR="008F7F76" w:rsidRDefault="008F7F76">
      <w:pPr>
        <w:pStyle w:val="BodyText"/>
        <w:spacing w:before="3"/>
        <w:rPr>
          <w:rFonts w:ascii="Times New Roman"/>
          <w:sz w:val="18"/>
        </w:rPr>
      </w:pPr>
    </w:p>
    <w:p w14:paraId="7B80615D" w14:textId="77777777" w:rsidR="008F7F76" w:rsidRDefault="002D1C96">
      <w:pPr>
        <w:pStyle w:val="Heading1"/>
        <w:spacing w:before="113"/>
      </w:pPr>
      <w:r>
        <w:rPr>
          <w:color w:val="0E2848"/>
        </w:rPr>
        <w:t>Overview:</w:t>
      </w:r>
    </w:p>
    <w:p w14:paraId="07241769" w14:textId="77777777" w:rsidR="008F7F76" w:rsidRPr="00E12785" w:rsidRDefault="002D1C96">
      <w:pPr>
        <w:pStyle w:val="BodyText"/>
        <w:spacing w:before="6" w:line="259" w:lineRule="auto"/>
        <w:ind w:left="2889" w:right="3099"/>
        <w:rPr>
          <w:rFonts w:ascii="Haarlemmer MT" w:hAnsi="Haarlemmer MT"/>
        </w:rPr>
      </w:pPr>
      <w:r w:rsidRPr="00E12785">
        <w:rPr>
          <w:rFonts w:ascii="Haarlemmer MT" w:hAnsi="Haarlemmer MT"/>
          <w:color w:val="4B525D"/>
        </w:rPr>
        <w:t>Students will organize foreign policy tools along a spectrum and discuss their</w:t>
      </w:r>
      <w:r w:rsidRPr="00E12785">
        <w:rPr>
          <w:rFonts w:ascii="Haarlemmer MT" w:hAnsi="Haarlemmer MT"/>
          <w:color w:val="4B525D"/>
          <w:spacing w:val="-43"/>
        </w:rPr>
        <w:t xml:space="preserve"> </w:t>
      </w:r>
      <w:r w:rsidRPr="00E12785">
        <w:rPr>
          <w:rFonts w:ascii="Haarlemmer MT" w:hAnsi="Haarlemmer MT"/>
          <w:color w:val="4B525D"/>
        </w:rPr>
        <w:t>choices.</w:t>
      </w:r>
    </w:p>
    <w:p w14:paraId="0EA2DCE8" w14:textId="77777777" w:rsidR="008F7F76" w:rsidRDefault="008F7F76">
      <w:pPr>
        <w:pStyle w:val="BodyText"/>
        <w:rPr>
          <w:sz w:val="23"/>
        </w:rPr>
      </w:pPr>
    </w:p>
    <w:p w14:paraId="190167E1" w14:textId="77777777" w:rsidR="008F7F76" w:rsidRDefault="002D1C96">
      <w:pPr>
        <w:pStyle w:val="Heading1"/>
      </w:pPr>
      <w:r>
        <w:rPr>
          <w:color w:val="0E2848"/>
        </w:rPr>
        <w:t>Length:</w:t>
      </w:r>
    </w:p>
    <w:p w14:paraId="65FAF409" w14:textId="77777777" w:rsidR="008F7F76" w:rsidRPr="00E12785" w:rsidRDefault="002D1C96">
      <w:pPr>
        <w:pStyle w:val="BodyText"/>
        <w:spacing w:before="6"/>
        <w:ind w:left="2889"/>
        <w:rPr>
          <w:rFonts w:ascii="Haarlemmer MT" w:hAnsi="Haarlemmer MT"/>
        </w:rPr>
      </w:pPr>
      <w:r w:rsidRPr="00E12785">
        <w:rPr>
          <w:rFonts w:ascii="Haarlemmer MT" w:hAnsi="Haarlemmer MT"/>
          <w:color w:val="4B525D"/>
        </w:rPr>
        <w:t>One</w:t>
      </w:r>
      <w:r w:rsidRPr="00E12785">
        <w:rPr>
          <w:rFonts w:ascii="Haarlemmer MT" w:hAnsi="Haarlemmer MT"/>
          <w:color w:val="4B525D"/>
          <w:spacing w:val="-2"/>
        </w:rPr>
        <w:t xml:space="preserve"> </w:t>
      </w:r>
      <w:r w:rsidRPr="00E12785">
        <w:rPr>
          <w:rFonts w:ascii="Haarlemmer MT" w:hAnsi="Haarlemmer MT"/>
          <w:color w:val="4B525D"/>
        </w:rPr>
        <w:t>class.</w:t>
      </w:r>
    </w:p>
    <w:p w14:paraId="6770DA2E" w14:textId="77777777" w:rsidR="008F7F76" w:rsidRDefault="008F7F76">
      <w:pPr>
        <w:pStyle w:val="BodyText"/>
        <w:spacing w:before="4"/>
        <w:rPr>
          <w:sz w:val="24"/>
        </w:rPr>
      </w:pPr>
    </w:p>
    <w:p w14:paraId="6F6EF98A" w14:textId="77777777" w:rsidR="008F7F76" w:rsidRDefault="002D1C96">
      <w:pPr>
        <w:pStyle w:val="Heading1"/>
        <w:spacing w:before="1"/>
      </w:pPr>
      <w:r>
        <w:rPr>
          <w:color w:val="0E2848"/>
        </w:rPr>
        <w:t>Materials:</w:t>
      </w:r>
    </w:p>
    <w:p w14:paraId="0F681361" w14:textId="77777777" w:rsidR="008F7F76" w:rsidRPr="00E12785" w:rsidRDefault="002D1C96">
      <w:pPr>
        <w:pStyle w:val="ListParagraph"/>
        <w:numPr>
          <w:ilvl w:val="0"/>
          <w:numId w:val="1"/>
        </w:numPr>
        <w:tabs>
          <w:tab w:val="left" w:pos="3609"/>
          <w:tab w:val="left" w:pos="3610"/>
        </w:tabs>
        <w:ind w:hanging="361"/>
        <w:rPr>
          <w:rFonts w:ascii="Haarlemmer MT" w:hAnsi="Haarlemmer MT"/>
          <w:sz w:val="20"/>
          <w:szCs w:val="20"/>
          <w:u w:val="none"/>
        </w:rPr>
      </w:pPr>
      <w:hyperlink r:id="rId8">
        <w:r w:rsidRPr="00E12785">
          <w:rPr>
            <w:rFonts w:ascii="Haarlemmer MT" w:hAnsi="Haarlemmer MT"/>
            <w:color w:val="0000FF"/>
            <w:sz w:val="20"/>
            <w:szCs w:val="20"/>
            <w:u w:color="0000FF"/>
          </w:rPr>
          <w:t>Tools</w:t>
        </w:r>
        <w:r w:rsidRPr="00E12785">
          <w:rPr>
            <w:rFonts w:ascii="Haarlemmer MT" w:hAnsi="Haarlemmer MT"/>
            <w:color w:val="0000FF"/>
            <w:spacing w:val="-4"/>
            <w:sz w:val="20"/>
            <w:szCs w:val="20"/>
            <w:u w:color="0000FF"/>
          </w:rPr>
          <w:t xml:space="preserve"> </w:t>
        </w:r>
        <w:r w:rsidRPr="00E12785">
          <w:rPr>
            <w:rFonts w:ascii="Haarlemmer MT" w:hAnsi="Haarlemmer MT"/>
            <w:color w:val="0000FF"/>
            <w:sz w:val="20"/>
            <w:szCs w:val="20"/>
            <w:u w:color="0000FF"/>
          </w:rPr>
          <w:t>of</w:t>
        </w:r>
        <w:r w:rsidRPr="00E12785">
          <w:rPr>
            <w:rFonts w:ascii="Haarlemmer MT" w:hAnsi="Haarlemmer MT"/>
            <w:color w:val="0000FF"/>
            <w:spacing w:val="-5"/>
            <w:sz w:val="20"/>
            <w:szCs w:val="20"/>
            <w:u w:color="0000FF"/>
          </w:rPr>
          <w:t xml:space="preserve"> </w:t>
        </w:r>
        <w:r w:rsidRPr="00E12785">
          <w:rPr>
            <w:rFonts w:ascii="Haarlemmer MT" w:hAnsi="Haarlemmer MT"/>
            <w:color w:val="0000FF"/>
            <w:sz w:val="20"/>
            <w:szCs w:val="20"/>
            <w:u w:color="0000FF"/>
          </w:rPr>
          <w:t>Foreign</w:t>
        </w:r>
        <w:r w:rsidRPr="00E12785">
          <w:rPr>
            <w:rFonts w:ascii="Haarlemmer MT" w:hAnsi="Haarlemmer MT"/>
            <w:color w:val="0000FF"/>
            <w:spacing w:val="-3"/>
            <w:sz w:val="20"/>
            <w:szCs w:val="20"/>
            <w:u w:color="0000FF"/>
          </w:rPr>
          <w:t xml:space="preserve"> </w:t>
        </w:r>
        <w:r w:rsidRPr="00E12785">
          <w:rPr>
            <w:rFonts w:ascii="Haarlemmer MT" w:hAnsi="Haarlemmer MT"/>
            <w:color w:val="0000FF"/>
            <w:sz w:val="20"/>
            <w:szCs w:val="20"/>
            <w:u w:color="0000FF"/>
          </w:rPr>
          <w:t>Policy</w:t>
        </w:r>
        <w:r w:rsidRPr="00E12785">
          <w:rPr>
            <w:rFonts w:ascii="Haarlemmer MT" w:hAnsi="Haarlemmer MT"/>
            <w:color w:val="0000FF"/>
            <w:spacing w:val="-4"/>
            <w:sz w:val="20"/>
            <w:szCs w:val="20"/>
            <w:u w:color="0000FF"/>
          </w:rPr>
          <w:t xml:space="preserve"> </w:t>
        </w:r>
        <w:r w:rsidRPr="00E12785">
          <w:rPr>
            <w:rFonts w:ascii="Haarlemmer MT" w:hAnsi="Haarlemmer MT"/>
            <w:color w:val="0000FF"/>
            <w:sz w:val="20"/>
            <w:szCs w:val="20"/>
            <w:u w:color="0000FF"/>
          </w:rPr>
          <w:t>(World101)</w:t>
        </w:r>
      </w:hyperlink>
    </w:p>
    <w:p w14:paraId="26BC279D" w14:textId="77777777" w:rsidR="008F7F76" w:rsidRPr="00E12785" w:rsidRDefault="002D1C96">
      <w:pPr>
        <w:pStyle w:val="ListParagraph"/>
        <w:numPr>
          <w:ilvl w:val="0"/>
          <w:numId w:val="1"/>
        </w:numPr>
        <w:tabs>
          <w:tab w:val="left" w:pos="3609"/>
          <w:tab w:val="left" w:pos="3610"/>
        </w:tabs>
        <w:spacing w:before="24"/>
        <w:ind w:hanging="361"/>
        <w:rPr>
          <w:rFonts w:ascii="Haarlemmer MT" w:hAnsi="Haarlemmer MT"/>
          <w:sz w:val="20"/>
          <w:szCs w:val="20"/>
          <w:u w:val="none"/>
        </w:rPr>
      </w:pPr>
      <w:r w:rsidRPr="00E12785">
        <w:rPr>
          <w:rFonts w:ascii="Haarlemmer MT" w:hAnsi="Haarlemmer MT"/>
          <w:color w:val="4B525D"/>
          <w:sz w:val="20"/>
          <w:szCs w:val="20"/>
          <w:u w:val="none"/>
        </w:rPr>
        <w:t>Handouts</w:t>
      </w:r>
      <w:r w:rsidRPr="00E12785">
        <w:rPr>
          <w:rFonts w:ascii="Haarlemmer MT" w:hAnsi="Haarlemmer MT"/>
          <w:color w:val="4B525D"/>
          <w:spacing w:val="-4"/>
          <w:sz w:val="20"/>
          <w:szCs w:val="20"/>
          <w:u w:val="none"/>
        </w:rPr>
        <w:t xml:space="preserve"> </w:t>
      </w:r>
      <w:r w:rsidRPr="00E12785">
        <w:rPr>
          <w:rFonts w:ascii="Haarlemmer MT" w:hAnsi="Haarlemmer MT"/>
          <w:color w:val="4B525D"/>
          <w:sz w:val="20"/>
          <w:szCs w:val="20"/>
          <w:u w:val="none"/>
        </w:rPr>
        <w:t>(attached)</w:t>
      </w:r>
    </w:p>
    <w:p w14:paraId="1B486E6E" w14:textId="77777777" w:rsidR="008F7F76" w:rsidRDefault="008F7F76">
      <w:pPr>
        <w:rPr>
          <w:sz w:val="20"/>
        </w:rPr>
        <w:sectPr w:rsidR="008F7F76">
          <w:footerReference w:type="default" r:id="rId9"/>
          <w:type w:val="continuous"/>
          <w:pgSz w:w="12240" w:h="15840"/>
          <w:pgMar w:top="0" w:right="0" w:bottom="1900" w:left="0" w:header="0" w:footer="1700" w:gutter="0"/>
          <w:pgNumType w:start="1"/>
          <w:cols w:space="720"/>
        </w:sectPr>
      </w:pPr>
    </w:p>
    <w:p w14:paraId="44C134DF" w14:textId="77777777" w:rsidR="008F7F76" w:rsidRDefault="008F7F76">
      <w:pPr>
        <w:pStyle w:val="BodyText"/>
      </w:pPr>
    </w:p>
    <w:p w14:paraId="431630B8" w14:textId="77777777" w:rsidR="008F7F76" w:rsidRDefault="008F7F76">
      <w:pPr>
        <w:pStyle w:val="BodyText"/>
      </w:pPr>
    </w:p>
    <w:p w14:paraId="4557D74A" w14:textId="77777777" w:rsidR="008F7F76" w:rsidRDefault="008F7F76">
      <w:pPr>
        <w:pStyle w:val="BodyText"/>
        <w:spacing w:before="4"/>
        <w:rPr>
          <w:sz w:val="21"/>
        </w:rPr>
      </w:pPr>
    </w:p>
    <w:p w14:paraId="55EB008E" w14:textId="77777777" w:rsidR="008F7F76" w:rsidRDefault="002D1C96">
      <w:pPr>
        <w:spacing w:before="1"/>
        <w:ind w:left="2891"/>
        <w:rPr>
          <w:rFonts w:ascii="Haarlemmer MT"/>
          <w:sz w:val="15"/>
        </w:rPr>
      </w:pPr>
      <w:r>
        <w:pict w14:anchorId="2D6F7A1C">
          <v:group id="docshapegroup14" o:spid="_x0000_s2056" style="position:absolute;left:0;text-align:left;margin-left:215.15pt;margin-top:-6pt;width:4.15pt;height:463.85pt;z-index:15729152;mso-position-horizontal-relative:page" coordorigin="4303,-120" coordsize="83,9277">
            <v:shape id="docshape15" o:spid="_x0000_s2058" style="position:absolute;left:4303;top:-121;width:83;height:9277" coordorigin="4303,-120" coordsize="83,9277" path="m4345,9157r-42,-83l4338,9074r,-9112l4303,-38r42,-82l4386,-38r-35,l4351,9074r35,l4345,9157xe" fillcolor="#5b9bd4" stroked="f">
              <v:path arrowok="t"/>
            </v:shape>
            <v:shape id="docshape16" o:spid="_x0000_s2057" style="position:absolute;left:4303;top:-121;width:83;height:9277" coordorigin="4303,-120" coordsize="83,9277" o:spt="100" adj="0,,0" path="m4351,9087r-13,l4338,-52r13,l4351,9087xm4303,-38r42,-82l4386,-38r-83,xm4386,9074r-41,83l4303,9074r83,xe" filled="f" strokecolor="#5b9bd4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Haarlemmer MT"/>
          <w:sz w:val="15"/>
        </w:rPr>
        <w:t>Most</w:t>
      </w:r>
      <w:r>
        <w:rPr>
          <w:rFonts w:ascii="Haarlemmer MT"/>
          <w:spacing w:val="6"/>
          <w:sz w:val="15"/>
        </w:rPr>
        <w:t xml:space="preserve"> </w:t>
      </w:r>
      <w:r>
        <w:rPr>
          <w:rFonts w:ascii="Haarlemmer MT"/>
          <w:sz w:val="15"/>
        </w:rPr>
        <w:t>expensive</w:t>
      </w:r>
    </w:p>
    <w:p w14:paraId="33813D26" w14:textId="77777777" w:rsidR="008F7F76" w:rsidRDefault="008F7F76">
      <w:pPr>
        <w:pStyle w:val="BodyText"/>
        <w:rPr>
          <w:rFonts w:ascii="Haarlemmer MT"/>
        </w:rPr>
      </w:pPr>
    </w:p>
    <w:p w14:paraId="0013B46C" w14:textId="77777777" w:rsidR="008F7F76" w:rsidRDefault="008F7F76">
      <w:pPr>
        <w:pStyle w:val="BodyText"/>
        <w:rPr>
          <w:rFonts w:ascii="Haarlemmer MT"/>
        </w:rPr>
      </w:pPr>
    </w:p>
    <w:p w14:paraId="0EFD5001" w14:textId="77777777" w:rsidR="008F7F76" w:rsidRDefault="008F7F76">
      <w:pPr>
        <w:pStyle w:val="BodyText"/>
        <w:rPr>
          <w:rFonts w:ascii="Haarlemmer MT"/>
        </w:rPr>
      </w:pPr>
    </w:p>
    <w:p w14:paraId="26F2F5C2" w14:textId="77777777" w:rsidR="008F7F76" w:rsidRDefault="008F7F76">
      <w:pPr>
        <w:pStyle w:val="BodyText"/>
        <w:rPr>
          <w:rFonts w:ascii="Haarlemmer MT"/>
        </w:rPr>
      </w:pPr>
    </w:p>
    <w:p w14:paraId="51CAC7DF" w14:textId="77777777" w:rsidR="008F7F76" w:rsidRDefault="008F7F76">
      <w:pPr>
        <w:pStyle w:val="BodyText"/>
        <w:rPr>
          <w:rFonts w:ascii="Haarlemmer MT"/>
        </w:rPr>
      </w:pPr>
    </w:p>
    <w:p w14:paraId="6B6286B5" w14:textId="77777777" w:rsidR="008F7F76" w:rsidRDefault="008F7F76">
      <w:pPr>
        <w:pStyle w:val="BodyText"/>
        <w:rPr>
          <w:rFonts w:ascii="Haarlemmer MT"/>
        </w:rPr>
      </w:pPr>
    </w:p>
    <w:p w14:paraId="3DD6BFA5" w14:textId="77777777" w:rsidR="008F7F76" w:rsidRDefault="008F7F76">
      <w:pPr>
        <w:pStyle w:val="BodyText"/>
        <w:rPr>
          <w:rFonts w:ascii="Haarlemmer MT"/>
        </w:rPr>
      </w:pPr>
    </w:p>
    <w:p w14:paraId="7282FA60" w14:textId="77777777" w:rsidR="008F7F76" w:rsidRDefault="008F7F76">
      <w:pPr>
        <w:pStyle w:val="BodyText"/>
        <w:rPr>
          <w:rFonts w:ascii="Haarlemmer MT"/>
        </w:rPr>
      </w:pPr>
    </w:p>
    <w:p w14:paraId="25CC221F" w14:textId="77777777" w:rsidR="008F7F76" w:rsidRDefault="008F7F76">
      <w:pPr>
        <w:pStyle w:val="BodyText"/>
        <w:rPr>
          <w:rFonts w:ascii="Haarlemmer MT"/>
        </w:rPr>
      </w:pPr>
    </w:p>
    <w:p w14:paraId="2345D2CF" w14:textId="77777777" w:rsidR="008F7F76" w:rsidRDefault="008F7F76">
      <w:pPr>
        <w:pStyle w:val="BodyText"/>
        <w:rPr>
          <w:rFonts w:ascii="Haarlemmer MT"/>
        </w:rPr>
      </w:pPr>
    </w:p>
    <w:p w14:paraId="48B516FB" w14:textId="77777777" w:rsidR="008F7F76" w:rsidRDefault="008F7F76">
      <w:pPr>
        <w:pStyle w:val="BodyText"/>
        <w:rPr>
          <w:rFonts w:ascii="Haarlemmer MT"/>
        </w:rPr>
      </w:pPr>
    </w:p>
    <w:p w14:paraId="663F7578" w14:textId="77777777" w:rsidR="008F7F76" w:rsidRDefault="008F7F76">
      <w:pPr>
        <w:pStyle w:val="BodyText"/>
        <w:rPr>
          <w:rFonts w:ascii="Haarlemmer MT"/>
        </w:rPr>
      </w:pPr>
    </w:p>
    <w:p w14:paraId="2B8A7814" w14:textId="77777777" w:rsidR="008F7F76" w:rsidRDefault="008F7F76">
      <w:pPr>
        <w:pStyle w:val="BodyText"/>
        <w:rPr>
          <w:rFonts w:ascii="Haarlemmer MT"/>
        </w:rPr>
      </w:pPr>
    </w:p>
    <w:p w14:paraId="7A2D57ED" w14:textId="77777777" w:rsidR="008F7F76" w:rsidRDefault="008F7F76">
      <w:pPr>
        <w:pStyle w:val="BodyText"/>
        <w:rPr>
          <w:rFonts w:ascii="Haarlemmer MT"/>
        </w:rPr>
      </w:pPr>
    </w:p>
    <w:p w14:paraId="389315EF" w14:textId="77777777" w:rsidR="008F7F76" w:rsidRDefault="008F7F76">
      <w:pPr>
        <w:pStyle w:val="BodyText"/>
        <w:rPr>
          <w:rFonts w:ascii="Haarlemmer MT"/>
        </w:rPr>
      </w:pPr>
    </w:p>
    <w:p w14:paraId="7DBD4EF5" w14:textId="77777777" w:rsidR="008F7F76" w:rsidRDefault="008F7F76">
      <w:pPr>
        <w:pStyle w:val="BodyText"/>
        <w:rPr>
          <w:rFonts w:ascii="Haarlemmer MT"/>
        </w:rPr>
      </w:pPr>
    </w:p>
    <w:p w14:paraId="628B04BD" w14:textId="77777777" w:rsidR="008F7F76" w:rsidRDefault="008F7F76">
      <w:pPr>
        <w:pStyle w:val="BodyText"/>
        <w:rPr>
          <w:rFonts w:ascii="Haarlemmer MT"/>
        </w:rPr>
      </w:pPr>
    </w:p>
    <w:p w14:paraId="0A41AAB1" w14:textId="77777777" w:rsidR="008F7F76" w:rsidRDefault="008F7F76">
      <w:pPr>
        <w:pStyle w:val="BodyText"/>
        <w:rPr>
          <w:rFonts w:ascii="Haarlemmer MT"/>
        </w:rPr>
      </w:pPr>
    </w:p>
    <w:p w14:paraId="143E0E96" w14:textId="77777777" w:rsidR="008F7F76" w:rsidRDefault="008F7F76">
      <w:pPr>
        <w:pStyle w:val="BodyText"/>
        <w:rPr>
          <w:rFonts w:ascii="Haarlemmer MT"/>
        </w:rPr>
      </w:pPr>
    </w:p>
    <w:p w14:paraId="2BC25281" w14:textId="77777777" w:rsidR="008F7F76" w:rsidRDefault="008F7F76">
      <w:pPr>
        <w:pStyle w:val="BodyText"/>
        <w:rPr>
          <w:rFonts w:ascii="Haarlemmer MT"/>
        </w:rPr>
      </w:pPr>
    </w:p>
    <w:p w14:paraId="58E3F9AD" w14:textId="77777777" w:rsidR="008F7F76" w:rsidRDefault="008F7F76">
      <w:pPr>
        <w:pStyle w:val="BodyText"/>
        <w:rPr>
          <w:rFonts w:ascii="Haarlemmer MT"/>
        </w:rPr>
      </w:pPr>
    </w:p>
    <w:p w14:paraId="3CEE4162" w14:textId="77777777" w:rsidR="008F7F76" w:rsidRDefault="008F7F76">
      <w:pPr>
        <w:pStyle w:val="BodyText"/>
        <w:rPr>
          <w:rFonts w:ascii="Haarlemmer MT"/>
        </w:rPr>
      </w:pPr>
    </w:p>
    <w:p w14:paraId="1B4F16C8" w14:textId="77777777" w:rsidR="008F7F76" w:rsidRDefault="008F7F76">
      <w:pPr>
        <w:pStyle w:val="BodyText"/>
        <w:rPr>
          <w:rFonts w:ascii="Haarlemmer MT"/>
        </w:rPr>
      </w:pPr>
    </w:p>
    <w:p w14:paraId="4429C9C0" w14:textId="77777777" w:rsidR="008F7F76" w:rsidRDefault="008F7F76">
      <w:pPr>
        <w:pStyle w:val="BodyText"/>
        <w:rPr>
          <w:rFonts w:ascii="Haarlemmer MT"/>
        </w:rPr>
      </w:pPr>
    </w:p>
    <w:p w14:paraId="122DB573" w14:textId="77777777" w:rsidR="008F7F76" w:rsidRDefault="008F7F76">
      <w:pPr>
        <w:pStyle w:val="BodyText"/>
        <w:rPr>
          <w:rFonts w:ascii="Haarlemmer MT"/>
        </w:rPr>
      </w:pPr>
    </w:p>
    <w:p w14:paraId="7E96C96D" w14:textId="77777777" w:rsidR="008F7F76" w:rsidRDefault="008F7F76">
      <w:pPr>
        <w:pStyle w:val="BodyText"/>
        <w:rPr>
          <w:rFonts w:ascii="Haarlemmer MT"/>
        </w:rPr>
      </w:pPr>
    </w:p>
    <w:p w14:paraId="79BA53D4" w14:textId="77777777" w:rsidR="008F7F76" w:rsidRDefault="008F7F76">
      <w:pPr>
        <w:pStyle w:val="BodyText"/>
        <w:rPr>
          <w:rFonts w:ascii="Haarlemmer MT"/>
        </w:rPr>
      </w:pPr>
    </w:p>
    <w:p w14:paraId="7C2EE851" w14:textId="77777777" w:rsidR="008F7F76" w:rsidRDefault="008F7F76">
      <w:pPr>
        <w:pStyle w:val="BodyText"/>
        <w:rPr>
          <w:rFonts w:ascii="Haarlemmer MT"/>
        </w:rPr>
      </w:pPr>
    </w:p>
    <w:p w14:paraId="2E9378D1" w14:textId="77777777" w:rsidR="008F7F76" w:rsidRDefault="008F7F76">
      <w:pPr>
        <w:pStyle w:val="BodyText"/>
        <w:rPr>
          <w:rFonts w:ascii="Haarlemmer MT"/>
        </w:rPr>
      </w:pPr>
    </w:p>
    <w:p w14:paraId="6A8EBA79" w14:textId="77777777" w:rsidR="008F7F76" w:rsidRDefault="008F7F76">
      <w:pPr>
        <w:pStyle w:val="BodyText"/>
        <w:rPr>
          <w:rFonts w:ascii="Haarlemmer MT"/>
        </w:rPr>
      </w:pPr>
    </w:p>
    <w:p w14:paraId="009497EA" w14:textId="77777777" w:rsidR="008F7F76" w:rsidRDefault="008F7F76">
      <w:pPr>
        <w:pStyle w:val="BodyText"/>
        <w:rPr>
          <w:rFonts w:ascii="Haarlemmer MT"/>
        </w:rPr>
      </w:pPr>
    </w:p>
    <w:p w14:paraId="5F94AB52" w14:textId="77777777" w:rsidR="008F7F76" w:rsidRDefault="008F7F76">
      <w:pPr>
        <w:pStyle w:val="BodyText"/>
        <w:rPr>
          <w:rFonts w:ascii="Haarlemmer MT"/>
        </w:rPr>
      </w:pPr>
    </w:p>
    <w:p w14:paraId="657D5549" w14:textId="77777777" w:rsidR="008F7F76" w:rsidRDefault="008F7F76">
      <w:pPr>
        <w:pStyle w:val="BodyText"/>
        <w:spacing w:before="6"/>
        <w:rPr>
          <w:rFonts w:ascii="Haarlemmer MT"/>
          <w:sz w:val="17"/>
        </w:rPr>
      </w:pPr>
    </w:p>
    <w:p w14:paraId="143DB76D" w14:textId="77777777" w:rsidR="008F7F76" w:rsidRDefault="002D1C96">
      <w:pPr>
        <w:ind w:left="2891"/>
        <w:rPr>
          <w:rFonts w:ascii="Haarlemmer MT"/>
          <w:sz w:val="15"/>
        </w:rPr>
      </w:pPr>
      <w:r>
        <w:rPr>
          <w:rFonts w:ascii="Haarlemmer MT"/>
          <w:sz w:val="15"/>
        </w:rPr>
        <w:t>Least</w:t>
      </w:r>
      <w:r>
        <w:rPr>
          <w:rFonts w:ascii="Haarlemmer MT"/>
          <w:spacing w:val="4"/>
          <w:sz w:val="15"/>
        </w:rPr>
        <w:t xml:space="preserve"> </w:t>
      </w:r>
      <w:r>
        <w:rPr>
          <w:rFonts w:ascii="Haarlemmer MT"/>
          <w:sz w:val="15"/>
        </w:rPr>
        <w:t>expensive</w:t>
      </w:r>
    </w:p>
    <w:p w14:paraId="1EB28546" w14:textId="77777777" w:rsidR="008F7F76" w:rsidRDefault="008F7F76">
      <w:pPr>
        <w:rPr>
          <w:rFonts w:ascii="Haarlemmer MT"/>
          <w:sz w:val="15"/>
        </w:rPr>
        <w:sectPr w:rsidR="008F7F76">
          <w:headerReference w:type="default" r:id="rId10"/>
          <w:footerReference w:type="default" r:id="rId11"/>
          <w:pgSz w:w="12240" w:h="15840"/>
          <w:pgMar w:top="2720" w:right="0" w:bottom="1900" w:left="0" w:header="1" w:footer="1700" w:gutter="0"/>
          <w:cols w:space="720"/>
        </w:sectPr>
      </w:pPr>
    </w:p>
    <w:p w14:paraId="41AF9C81" w14:textId="77777777" w:rsidR="008F7F76" w:rsidRDefault="008F7F76">
      <w:pPr>
        <w:pStyle w:val="BodyText"/>
        <w:rPr>
          <w:rFonts w:ascii="Haarlemmer MT"/>
        </w:rPr>
      </w:pPr>
    </w:p>
    <w:p w14:paraId="0913E50C" w14:textId="77777777" w:rsidR="008F7F76" w:rsidRDefault="008F7F76">
      <w:pPr>
        <w:pStyle w:val="BodyText"/>
        <w:rPr>
          <w:rFonts w:ascii="Haarlemmer MT"/>
        </w:rPr>
      </w:pPr>
    </w:p>
    <w:p w14:paraId="5B46AB37" w14:textId="77777777" w:rsidR="008F7F76" w:rsidRDefault="008F7F76">
      <w:pPr>
        <w:pStyle w:val="BodyText"/>
        <w:spacing w:before="5"/>
        <w:rPr>
          <w:rFonts w:ascii="Haarlemmer MT"/>
          <w:sz w:val="14"/>
        </w:rPr>
      </w:pPr>
    </w:p>
    <w:p w14:paraId="41233D1D" w14:textId="77777777" w:rsidR="008F7F76" w:rsidRDefault="002D1C96">
      <w:pPr>
        <w:spacing w:before="102"/>
        <w:ind w:left="2891"/>
        <w:rPr>
          <w:rFonts w:ascii="Haarlemmer MT"/>
          <w:sz w:val="15"/>
        </w:rPr>
      </w:pPr>
      <w:r>
        <w:pict w14:anchorId="28AC43CA">
          <v:group id="docshapegroup17" o:spid="_x0000_s2053" style="position:absolute;left:0;text-align:left;margin-left:180.25pt;margin-top:-3.95pt;width:4.15pt;height:463.85pt;z-index:15729664;mso-position-horizontal-relative:page" coordorigin="3605,-79" coordsize="83,9277">
            <v:shape id="docshape18" o:spid="_x0000_s2055" style="position:absolute;left:3605;top:-80;width:83;height:9277" coordorigin="3605,-79" coordsize="83,9277" path="m3647,9198r-42,-83l3640,9115,3640,4r-35,l3647,-79r41,83l3653,4r,9111l3688,9115r-41,83xe" fillcolor="#5b9bd4" stroked="f">
              <v:path arrowok="t"/>
            </v:shape>
            <v:shape id="docshape19" o:spid="_x0000_s2054" style="position:absolute;left:3605;top:-80;width:83;height:9277" coordorigin="3605,-79" coordsize="83,9277" o:spt="100" adj="0,,0" path="m3653,9128r-13,l3640,-11r13,l3653,9128xm3605,4r42,-83l3688,4r-83,xm3688,9115r-41,83l3605,9115r83,xe" filled="f" strokecolor="#5b9bd4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Haarlemmer MT"/>
          <w:sz w:val="15"/>
        </w:rPr>
        <w:t>Most</w:t>
      </w:r>
      <w:r>
        <w:rPr>
          <w:rFonts w:ascii="Haarlemmer MT"/>
          <w:spacing w:val="5"/>
          <w:sz w:val="15"/>
        </w:rPr>
        <w:t xml:space="preserve"> </w:t>
      </w:r>
      <w:r>
        <w:rPr>
          <w:rFonts w:ascii="Haarlemmer MT"/>
          <w:sz w:val="15"/>
        </w:rPr>
        <w:t>risk</w:t>
      </w:r>
    </w:p>
    <w:p w14:paraId="7FEC5D18" w14:textId="77777777" w:rsidR="008F7F76" w:rsidRDefault="008F7F76">
      <w:pPr>
        <w:pStyle w:val="BodyText"/>
        <w:rPr>
          <w:rFonts w:ascii="Haarlemmer MT"/>
        </w:rPr>
      </w:pPr>
    </w:p>
    <w:p w14:paraId="29BC6093" w14:textId="77777777" w:rsidR="008F7F76" w:rsidRDefault="008F7F76">
      <w:pPr>
        <w:pStyle w:val="BodyText"/>
        <w:rPr>
          <w:rFonts w:ascii="Haarlemmer MT"/>
        </w:rPr>
      </w:pPr>
    </w:p>
    <w:p w14:paraId="3AD1AECF" w14:textId="77777777" w:rsidR="008F7F76" w:rsidRDefault="008F7F76">
      <w:pPr>
        <w:pStyle w:val="BodyText"/>
        <w:rPr>
          <w:rFonts w:ascii="Haarlemmer MT"/>
        </w:rPr>
      </w:pPr>
    </w:p>
    <w:p w14:paraId="192C1903" w14:textId="77777777" w:rsidR="008F7F76" w:rsidRDefault="008F7F76">
      <w:pPr>
        <w:pStyle w:val="BodyText"/>
        <w:rPr>
          <w:rFonts w:ascii="Haarlemmer MT"/>
        </w:rPr>
      </w:pPr>
    </w:p>
    <w:p w14:paraId="4BC84B73" w14:textId="77777777" w:rsidR="008F7F76" w:rsidRDefault="008F7F76">
      <w:pPr>
        <w:pStyle w:val="BodyText"/>
        <w:rPr>
          <w:rFonts w:ascii="Haarlemmer MT"/>
        </w:rPr>
      </w:pPr>
    </w:p>
    <w:p w14:paraId="5E035FEE" w14:textId="77777777" w:rsidR="008F7F76" w:rsidRDefault="008F7F76">
      <w:pPr>
        <w:pStyle w:val="BodyText"/>
        <w:rPr>
          <w:rFonts w:ascii="Haarlemmer MT"/>
        </w:rPr>
      </w:pPr>
    </w:p>
    <w:p w14:paraId="42840F8B" w14:textId="77777777" w:rsidR="008F7F76" w:rsidRDefault="008F7F76">
      <w:pPr>
        <w:pStyle w:val="BodyText"/>
        <w:rPr>
          <w:rFonts w:ascii="Haarlemmer MT"/>
        </w:rPr>
      </w:pPr>
    </w:p>
    <w:p w14:paraId="5F55186B" w14:textId="77777777" w:rsidR="008F7F76" w:rsidRDefault="008F7F76">
      <w:pPr>
        <w:pStyle w:val="BodyText"/>
        <w:rPr>
          <w:rFonts w:ascii="Haarlemmer MT"/>
        </w:rPr>
      </w:pPr>
    </w:p>
    <w:p w14:paraId="5E96A14D" w14:textId="77777777" w:rsidR="008F7F76" w:rsidRDefault="008F7F76">
      <w:pPr>
        <w:pStyle w:val="BodyText"/>
        <w:rPr>
          <w:rFonts w:ascii="Haarlemmer MT"/>
        </w:rPr>
      </w:pPr>
    </w:p>
    <w:p w14:paraId="53B6FE68" w14:textId="77777777" w:rsidR="008F7F76" w:rsidRDefault="008F7F76">
      <w:pPr>
        <w:pStyle w:val="BodyText"/>
        <w:rPr>
          <w:rFonts w:ascii="Haarlemmer MT"/>
        </w:rPr>
      </w:pPr>
    </w:p>
    <w:p w14:paraId="2E4ACA27" w14:textId="77777777" w:rsidR="008F7F76" w:rsidRDefault="008F7F76">
      <w:pPr>
        <w:pStyle w:val="BodyText"/>
        <w:rPr>
          <w:rFonts w:ascii="Haarlemmer MT"/>
        </w:rPr>
      </w:pPr>
    </w:p>
    <w:p w14:paraId="063A0301" w14:textId="77777777" w:rsidR="008F7F76" w:rsidRDefault="008F7F76">
      <w:pPr>
        <w:pStyle w:val="BodyText"/>
        <w:rPr>
          <w:rFonts w:ascii="Haarlemmer MT"/>
        </w:rPr>
      </w:pPr>
    </w:p>
    <w:p w14:paraId="7A91DFC1" w14:textId="77777777" w:rsidR="008F7F76" w:rsidRDefault="008F7F76">
      <w:pPr>
        <w:pStyle w:val="BodyText"/>
        <w:rPr>
          <w:rFonts w:ascii="Haarlemmer MT"/>
        </w:rPr>
      </w:pPr>
    </w:p>
    <w:p w14:paraId="4941D743" w14:textId="77777777" w:rsidR="008F7F76" w:rsidRDefault="008F7F76">
      <w:pPr>
        <w:pStyle w:val="BodyText"/>
        <w:rPr>
          <w:rFonts w:ascii="Haarlemmer MT"/>
        </w:rPr>
      </w:pPr>
    </w:p>
    <w:p w14:paraId="7DEC11C2" w14:textId="77777777" w:rsidR="008F7F76" w:rsidRDefault="008F7F76">
      <w:pPr>
        <w:pStyle w:val="BodyText"/>
        <w:rPr>
          <w:rFonts w:ascii="Haarlemmer MT"/>
        </w:rPr>
      </w:pPr>
    </w:p>
    <w:p w14:paraId="6472394F" w14:textId="77777777" w:rsidR="008F7F76" w:rsidRDefault="008F7F76">
      <w:pPr>
        <w:pStyle w:val="BodyText"/>
        <w:rPr>
          <w:rFonts w:ascii="Haarlemmer MT"/>
        </w:rPr>
      </w:pPr>
    </w:p>
    <w:p w14:paraId="0D0D7307" w14:textId="77777777" w:rsidR="008F7F76" w:rsidRDefault="008F7F76">
      <w:pPr>
        <w:pStyle w:val="BodyText"/>
        <w:rPr>
          <w:rFonts w:ascii="Haarlemmer MT"/>
        </w:rPr>
      </w:pPr>
    </w:p>
    <w:p w14:paraId="58029986" w14:textId="77777777" w:rsidR="008F7F76" w:rsidRDefault="008F7F76">
      <w:pPr>
        <w:pStyle w:val="BodyText"/>
        <w:rPr>
          <w:rFonts w:ascii="Haarlemmer MT"/>
        </w:rPr>
      </w:pPr>
    </w:p>
    <w:p w14:paraId="76C89C8B" w14:textId="77777777" w:rsidR="008F7F76" w:rsidRDefault="008F7F76">
      <w:pPr>
        <w:pStyle w:val="BodyText"/>
        <w:rPr>
          <w:rFonts w:ascii="Haarlemmer MT"/>
        </w:rPr>
      </w:pPr>
    </w:p>
    <w:p w14:paraId="092A6BCC" w14:textId="77777777" w:rsidR="008F7F76" w:rsidRDefault="008F7F76">
      <w:pPr>
        <w:pStyle w:val="BodyText"/>
        <w:rPr>
          <w:rFonts w:ascii="Haarlemmer MT"/>
        </w:rPr>
      </w:pPr>
    </w:p>
    <w:p w14:paraId="3B7628C8" w14:textId="77777777" w:rsidR="008F7F76" w:rsidRDefault="008F7F76">
      <w:pPr>
        <w:pStyle w:val="BodyText"/>
        <w:rPr>
          <w:rFonts w:ascii="Haarlemmer MT"/>
        </w:rPr>
      </w:pPr>
    </w:p>
    <w:p w14:paraId="3F0758EC" w14:textId="77777777" w:rsidR="008F7F76" w:rsidRDefault="008F7F76">
      <w:pPr>
        <w:pStyle w:val="BodyText"/>
        <w:rPr>
          <w:rFonts w:ascii="Haarlemmer MT"/>
        </w:rPr>
      </w:pPr>
    </w:p>
    <w:p w14:paraId="17EB2E87" w14:textId="77777777" w:rsidR="008F7F76" w:rsidRDefault="008F7F76">
      <w:pPr>
        <w:pStyle w:val="BodyText"/>
        <w:rPr>
          <w:rFonts w:ascii="Haarlemmer MT"/>
        </w:rPr>
      </w:pPr>
    </w:p>
    <w:p w14:paraId="3464ADE3" w14:textId="77777777" w:rsidR="008F7F76" w:rsidRDefault="008F7F76">
      <w:pPr>
        <w:pStyle w:val="BodyText"/>
        <w:rPr>
          <w:rFonts w:ascii="Haarlemmer MT"/>
        </w:rPr>
      </w:pPr>
    </w:p>
    <w:p w14:paraId="156FA3D3" w14:textId="77777777" w:rsidR="008F7F76" w:rsidRDefault="008F7F76">
      <w:pPr>
        <w:pStyle w:val="BodyText"/>
        <w:rPr>
          <w:rFonts w:ascii="Haarlemmer MT"/>
        </w:rPr>
      </w:pPr>
    </w:p>
    <w:p w14:paraId="76EC9EA1" w14:textId="77777777" w:rsidR="008F7F76" w:rsidRDefault="008F7F76">
      <w:pPr>
        <w:pStyle w:val="BodyText"/>
        <w:rPr>
          <w:rFonts w:ascii="Haarlemmer MT"/>
        </w:rPr>
      </w:pPr>
    </w:p>
    <w:p w14:paraId="6E8E838B" w14:textId="77777777" w:rsidR="008F7F76" w:rsidRDefault="008F7F76">
      <w:pPr>
        <w:pStyle w:val="BodyText"/>
        <w:rPr>
          <w:rFonts w:ascii="Haarlemmer MT"/>
        </w:rPr>
      </w:pPr>
    </w:p>
    <w:p w14:paraId="6C594B7A" w14:textId="77777777" w:rsidR="008F7F76" w:rsidRDefault="008F7F76">
      <w:pPr>
        <w:pStyle w:val="BodyText"/>
        <w:rPr>
          <w:rFonts w:ascii="Haarlemmer MT"/>
        </w:rPr>
      </w:pPr>
    </w:p>
    <w:p w14:paraId="38B17B63" w14:textId="77777777" w:rsidR="008F7F76" w:rsidRDefault="008F7F76">
      <w:pPr>
        <w:pStyle w:val="BodyText"/>
        <w:rPr>
          <w:rFonts w:ascii="Haarlemmer MT"/>
        </w:rPr>
      </w:pPr>
    </w:p>
    <w:p w14:paraId="0BD74661" w14:textId="77777777" w:rsidR="008F7F76" w:rsidRDefault="008F7F76">
      <w:pPr>
        <w:pStyle w:val="BodyText"/>
        <w:rPr>
          <w:rFonts w:ascii="Haarlemmer MT"/>
        </w:rPr>
      </w:pPr>
    </w:p>
    <w:p w14:paraId="5CB3C0AB" w14:textId="77777777" w:rsidR="008F7F76" w:rsidRDefault="008F7F76">
      <w:pPr>
        <w:pStyle w:val="BodyText"/>
        <w:rPr>
          <w:rFonts w:ascii="Haarlemmer MT"/>
        </w:rPr>
      </w:pPr>
    </w:p>
    <w:p w14:paraId="76F33A42" w14:textId="77777777" w:rsidR="008F7F76" w:rsidRDefault="008F7F76">
      <w:pPr>
        <w:pStyle w:val="BodyText"/>
        <w:rPr>
          <w:rFonts w:ascii="Haarlemmer MT"/>
        </w:rPr>
      </w:pPr>
    </w:p>
    <w:p w14:paraId="6C0EE385" w14:textId="77777777" w:rsidR="008F7F76" w:rsidRDefault="008F7F76">
      <w:pPr>
        <w:pStyle w:val="BodyText"/>
        <w:spacing w:before="7"/>
        <w:rPr>
          <w:rFonts w:ascii="Haarlemmer MT"/>
          <w:sz w:val="17"/>
        </w:rPr>
      </w:pPr>
    </w:p>
    <w:p w14:paraId="123B54BD" w14:textId="77777777" w:rsidR="008F7F76" w:rsidRDefault="002D1C96">
      <w:pPr>
        <w:ind w:left="2891"/>
        <w:rPr>
          <w:rFonts w:ascii="Haarlemmer MT"/>
          <w:sz w:val="15"/>
        </w:rPr>
      </w:pPr>
      <w:r>
        <w:rPr>
          <w:rFonts w:ascii="Haarlemmer MT"/>
          <w:sz w:val="15"/>
        </w:rPr>
        <w:t>Least</w:t>
      </w:r>
      <w:r>
        <w:rPr>
          <w:rFonts w:ascii="Haarlemmer MT"/>
          <w:spacing w:val="3"/>
          <w:sz w:val="15"/>
        </w:rPr>
        <w:t xml:space="preserve"> </w:t>
      </w:r>
      <w:r>
        <w:rPr>
          <w:rFonts w:ascii="Haarlemmer MT"/>
          <w:sz w:val="15"/>
        </w:rPr>
        <w:t>risk</w:t>
      </w:r>
    </w:p>
    <w:p w14:paraId="092E8E09" w14:textId="77777777" w:rsidR="008F7F76" w:rsidRDefault="008F7F76">
      <w:pPr>
        <w:rPr>
          <w:rFonts w:ascii="Haarlemmer MT"/>
          <w:sz w:val="15"/>
        </w:rPr>
        <w:sectPr w:rsidR="008F7F76">
          <w:pgSz w:w="12240" w:h="15840"/>
          <w:pgMar w:top="2720" w:right="0" w:bottom="1900" w:left="0" w:header="1" w:footer="1700" w:gutter="0"/>
          <w:cols w:space="720"/>
        </w:sectPr>
      </w:pPr>
    </w:p>
    <w:p w14:paraId="5A0BABA9" w14:textId="77777777" w:rsidR="008F7F76" w:rsidRDefault="008F7F76">
      <w:pPr>
        <w:pStyle w:val="BodyText"/>
        <w:rPr>
          <w:rFonts w:ascii="Haarlemmer MT"/>
        </w:rPr>
      </w:pPr>
    </w:p>
    <w:p w14:paraId="0CC55BAC" w14:textId="77777777" w:rsidR="008F7F76" w:rsidRDefault="008F7F76">
      <w:pPr>
        <w:pStyle w:val="BodyText"/>
        <w:rPr>
          <w:rFonts w:ascii="Haarlemmer MT"/>
        </w:rPr>
      </w:pPr>
    </w:p>
    <w:p w14:paraId="0A5A90D5" w14:textId="77777777" w:rsidR="008F7F76" w:rsidRDefault="008F7F76">
      <w:pPr>
        <w:pStyle w:val="BodyText"/>
        <w:spacing w:before="2"/>
        <w:rPr>
          <w:rFonts w:ascii="Haarlemmer MT"/>
          <w:sz w:val="19"/>
        </w:rPr>
      </w:pPr>
    </w:p>
    <w:p w14:paraId="4F72E976" w14:textId="77777777" w:rsidR="008F7F76" w:rsidRDefault="002D1C96">
      <w:pPr>
        <w:ind w:left="2938"/>
        <w:rPr>
          <w:rFonts w:ascii="Haarlemmer MT"/>
          <w:sz w:val="15"/>
        </w:rPr>
      </w:pPr>
      <w:r>
        <w:pict w14:anchorId="73B15806">
          <v:group id="docshapegroup20" o:spid="_x0000_s2050" style="position:absolute;left:0;text-align:left;margin-left:194.15pt;margin-top:-9.9pt;width:4.15pt;height:463.85pt;z-index:15730176;mso-position-horizontal-relative:page" coordorigin="3883,-198" coordsize="83,9277">
            <v:shape id="docshape21" o:spid="_x0000_s2052" style="position:absolute;left:3883;top:-198;width:83;height:9277" coordorigin="3883,-198" coordsize="83,9277" path="m3925,9079r-42,-83l3918,8996r,-9111l3883,-115r42,-83l3966,-115r-35,l3931,8996r35,l3925,9079xe" fillcolor="#5b9bd4" stroked="f">
              <v:path arrowok="t"/>
            </v:shape>
            <v:shape id="docshape22" o:spid="_x0000_s2051" style="position:absolute;left:3883;top:-198;width:83;height:9277" coordorigin="3883,-198" coordsize="83,9277" o:spt="100" adj="0,,0" path="m3931,9010r-13,l3918,-130r13,l3931,9010xm3883,-115r42,-83l3966,-115r-83,xm3966,8996r-41,83l3883,8996r83,xe" filled="f" strokecolor="#5b9bd4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Haarlemmer MT"/>
          <w:sz w:val="15"/>
        </w:rPr>
        <w:t>Most</w:t>
      </w:r>
      <w:r>
        <w:rPr>
          <w:rFonts w:ascii="Haarlemmer MT"/>
          <w:spacing w:val="5"/>
          <w:sz w:val="15"/>
        </w:rPr>
        <w:t xml:space="preserve"> </w:t>
      </w:r>
      <w:r>
        <w:rPr>
          <w:rFonts w:ascii="Haarlemmer MT"/>
          <w:sz w:val="15"/>
        </w:rPr>
        <w:t>coercive</w:t>
      </w:r>
    </w:p>
    <w:p w14:paraId="0673228C" w14:textId="77777777" w:rsidR="008F7F76" w:rsidRDefault="008F7F76">
      <w:pPr>
        <w:pStyle w:val="BodyText"/>
        <w:rPr>
          <w:rFonts w:ascii="Haarlemmer MT"/>
        </w:rPr>
      </w:pPr>
    </w:p>
    <w:p w14:paraId="0A00FDB3" w14:textId="77777777" w:rsidR="008F7F76" w:rsidRDefault="008F7F76">
      <w:pPr>
        <w:pStyle w:val="BodyText"/>
        <w:rPr>
          <w:rFonts w:ascii="Haarlemmer MT"/>
        </w:rPr>
      </w:pPr>
    </w:p>
    <w:p w14:paraId="63116F47" w14:textId="77777777" w:rsidR="008F7F76" w:rsidRDefault="008F7F76">
      <w:pPr>
        <w:pStyle w:val="BodyText"/>
        <w:rPr>
          <w:rFonts w:ascii="Haarlemmer MT"/>
        </w:rPr>
      </w:pPr>
    </w:p>
    <w:p w14:paraId="2EE6D9ED" w14:textId="77777777" w:rsidR="008F7F76" w:rsidRDefault="008F7F76">
      <w:pPr>
        <w:pStyle w:val="BodyText"/>
        <w:rPr>
          <w:rFonts w:ascii="Haarlemmer MT"/>
        </w:rPr>
      </w:pPr>
    </w:p>
    <w:p w14:paraId="6943187C" w14:textId="77777777" w:rsidR="008F7F76" w:rsidRDefault="008F7F76">
      <w:pPr>
        <w:pStyle w:val="BodyText"/>
        <w:rPr>
          <w:rFonts w:ascii="Haarlemmer MT"/>
        </w:rPr>
      </w:pPr>
    </w:p>
    <w:p w14:paraId="4E0F4083" w14:textId="77777777" w:rsidR="008F7F76" w:rsidRDefault="008F7F76">
      <w:pPr>
        <w:pStyle w:val="BodyText"/>
        <w:rPr>
          <w:rFonts w:ascii="Haarlemmer MT"/>
        </w:rPr>
      </w:pPr>
    </w:p>
    <w:p w14:paraId="3A2AB7E8" w14:textId="77777777" w:rsidR="008F7F76" w:rsidRDefault="008F7F76">
      <w:pPr>
        <w:pStyle w:val="BodyText"/>
        <w:rPr>
          <w:rFonts w:ascii="Haarlemmer MT"/>
        </w:rPr>
      </w:pPr>
    </w:p>
    <w:p w14:paraId="13DE22B7" w14:textId="77777777" w:rsidR="008F7F76" w:rsidRDefault="008F7F76">
      <w:pPr>
        <w:pStyle w:val="BodyText"/>
        <w:rPr>
          <w:rFonts w:ascii="Haarlemmer MT"/>
        </w:rPr>
      </w:pPr>
    </w:p>
    <w:p w14:paraId="4BE67B61" w14:textId="77777777" w:rsidR="008F7F76" w:rsidRDefault="008F7F76">
      <w:pPr>
        <w:pStyle w:val="BodyText"/>
        <w:rPr>
          <w:rFonts w:ascii="Haarlemmer MT"/>
        </w:rPr>
      </w:pPr>
    </w:p>
    <w:p w14:paraId="64181B37" w14:textId="77777777" w:rsidR="008F7F76" w:rsidRDefault="008F7F76">
      <w:pPr>
        <w:pStyle w:val="BodyText"/>
        <w:rPr>
          <w:rFonts w:ascii="Haarlemmer MT"/>
        </w:rPr>
      </w:pPr>
    </w:p>
    <w:p w14:paraId="0BD90B2A" w14:textId="77777777" w:rsidR="008F7F76" w:rsidRDefault="008F7F76">
      <w:pPr>
        <w:pStyle w:val="BodyText"/>
        <w:rPr>
          <w:rFonts w:ascii="Haarlemmer MT"/>
        </w:rPr>
      </w:pPr>
    </w:p>
    <w:p w14:paraId="208DF93D" w14:textId="77777777" w:rsidR="008F7F76" w:rsidRDefault="008F7F76">
      <w:pPr>
        <w:pStyle w:val="BodyText"/>
        <w:rPr>
          <w:rFonts w:ascii="Haarlemmer MT"/>
        </w:rPr>
      </w:pPr>
    </w:p>
    <w:p w14:paraId="019F6EBB" w14:textId="77777777" w:rsidR="008F7F76" w:rsidRDefault="008F7F76">
      <w:pPr>
        <w:pStyle w:val="BodyText"/>
        <w:rPr>
          <w:rFonts w:ascii="Haarlemmer MT"/>
        </w:rPr>
      </w:pPr>
    </w:p>
    <w:p w14:paraId="5C67C00B" w14:textId="77777777" w:rsidR="008F7F76" w:rsidRDefault="008F7F76">
      <w:pPr>
        <w:pStyle w:val="BodyText"/>
        <w:rPr>
          <w:rFonts w:ascii="Haarlemmer MT"/>
        </w:rPr>
      </w:pPr>
    </w:p>
    <w:p w14:paraId="133F441C" w14:textId="77777777" w:rsidR="008F7F76" w:rsidRDefault="008F7F76">
      <w:pPr>
        <w:pStyle w:val="BodyText"/>
        <w:rPr>
          <w:rFonts w:ascii="Haarlemmer MT"/>
        </w:rPr>
      </w:pPr>
    </w:p>
    <w:p w14:paraId="7D24AA81" w14:textId="77777777" w:rsidR="008F7F76" w:rsidRDefault="008F7F76">
      <w:pPr>
        <w:pStyle w:val="BodyText"/>
        <w:rPr>
          <w:rFonts w:ascii="Haarlemmer MT"/>
        </w:rPr>
      </w:pPr>
    </w:p>
    <w:p w14:paraId="02AE09E2" w14:textId="77777777" w:rsidR="008F7F76" w:rsidRDefault="008F7F76">
      <w:pPr>
        <w:pStyle w:val="BodyText"/>
        <w:rPr>
          <w:rFonts w:ascii="Haarlemmer MT"/>
        </w:rPr>
      </w:pPr>
    </w:p>
    <w:p w14:paraId="69BDCFAF" w14:textId="77777777" w:rsidR="008F7F76" w:rsidRDefault="008F7F76">
      <w:pPr>
        <w:pStyle w:val="BodyText"/>
        <w:rPr>
          <w:rFonts w:ascii="Haarlemmer MT"/>
        </w:rPr>
      </w:pPr>
    </w:p>
    <w:p w14:paraId="31D54957" w14:textId="77777777" w:rsidR="008F7F76" w:rsidRDefault="008F7F76">
      <w:pPr>
        <w:pStyle w:val="BodyText"/>
        <w:rPr>
          <w:rFonts w:ascii="Haarlemmer MT"/>
        </w:rPr>
      </w:pPr>
    </w:p>
    <w:p w14:paraId="5E6B5423" w14:textId="77777777" w:rsidR="008F7F76" w:rsidRDefault="008F7F76">
      <w:pPr>
        <w:pStyle w:val="BodyText"/>
        <w:rPr>
          <w:rFonts w:ascii="Haarlemmer MT"/>
        </w:rPr>
      </w:pPr>
    </w:p>
    <w:p w14:paraId="5687B222" w14:textId="77777777" w:rsidR="008F7F76" w:rsidRDefault="008F7F76">
      <w:pPr>
        <w:pStyle w:val="BodyText"/>
        <w:rPr>
          <w:rFonts w:ascii="Haarlemmer MT"/>
        </w:rPr>
      </w:pPr>
    </w:p>
    <w:p w14:paraId="2EC9A003" w14:textId="77777777" w:rsidR="008F7F76" w:rsidRDefault="008F7F76">
      <w:pPr>
        <w:pStyle w:val="BodyText"/>
        <w:rPr>
          <w:rFonts w:ascii="Haarlemmer MT"/>
        </w:rPr>
      </w:pPr>
    </w:p>
    <w:p w14:paraId="080C6EE1" w14:textId="77777777" w:rsidR="008F7F76" w:rsidRDefault="008F7F76">
      <w:pPr>
        <w:pStyle w:val="BodyText"/>
        <w:rPr>
          <w:rFonts w:ascii="Haarlemmer MT"/>
        </w:rPr>
      </w:pPr>
    </w:p>
    <w:p w14:paraId="600674C5" w14:textId="77777777" w:rsidR="008F7F76" w:rsidRDefault="008F7F76">
      <w:pPr>
        <w:pStyle w:val="BodyText"/>
        <w:rPr>
          <w:rFonts w:ascii="Haarlemmer MT"/>
        </w:rPr>
      </w:pPr>
    </w:p>
    <w:p w14:paraId="72BA8AE5" w14:textId="77777777" w:rsidR="008F7F76" w:rsidRDefault="008F7F76">
      <w:pPr>
        <w:pStyle w:val="BodyText"/>
        <w:rPr>
          <w:rFonts w:ascii="Haarlemmer MT"/>
        </w:rPr>
      </w:pPr>
    </w:p>
    <w:p w14:paraId="796F7184" w14:textId="77777777" w:rsidR="008F7F76" w:rsidRDefault="008F7F76">
      <w:pPr>
        <w:pStyle w:val="BodyText"/>
        <w:rPr>
          <w:rFonts w:ascii="Haarlemmer MT"/>
        </w:rPr>
      </w:pPr>
    </w:p>
    <w:p w14:paraId="4362DEBF" w14:textId="77777777" w:rsidR="008F7F76" w:rsidRDefault="008F7F76">
      <w:pPr>
        <w:pStyle w:val="BodyText"/>
        <w:rPr>
          <w:rFonts w:ascii="Haarlemmer MT"/>
        </w:rPr>
      </w:pPr>
    </w:p>
    <w:p w14:paraId="430820B9" w14:textId="77777777" w:rsidR="008F7F76" w:rsidRDefault="008F7F76">
      <w:pPr>
        <w:pStyle w:val="BodyText"/>
        <w:rPr>
          <w:rFonts w:ascii="Haarlemmer MT"/>
        </w:rPr>
      </w:pPr>
    </w:p>
    <w:p w14:paraId="29DC4328" w14:textId="77777777" w:rsidR="008F7F76" w:rsidRDefault="008F7F76">
      <w:pPr>
        <w:pStyle w:val="BodyText"/>
        <w:rPr>
          <w:rFonts w:ascii="Haarlemmer MT"/>
        </w:rPr>
      </w:pPr>
    </w:p>
    <w:p w14:paraId="0209293B" w14:textId="77777777" w:rsidR="008F7F76" w:rsidRDefault="008F7F76">
      <w:pPr>
        <w:pStyle w:val="BodyText"/>
        <w:rPr>
          <w:rFonts w:ascii="Haarlemmer MT"/>
        </w:rPr>
      </w:pPr>
    </w:p>
    <w:p w14:paraId="347F6BCA" w14:textId="77777777" w:rsidR="008F7F76" w:rsidRDefault="008F7F76">
      <w:pPr>
        <w:pStyle w:val="BodyText"/>
        <w:rPr>
          <w:rFonts w:ascii="Haarlemmer MT"/>
        </w:rPr>
      </w:pPr>
    </w:p>
    <w:p w14:paraId="1756F66F" w14:textId="77777777" w:rsidR="008F7F76" w:rsidRDefault="008F7F76">
      <w:pPr>
        <w:pStyle w:val="BodyText"/>
        <w:rPr>
          <w:rFonts w:ascii="Haarlemmer MT"/>
        </w:rPr>
      </w:pPr>
    </w:p>
    <w:p w14:paraId="7E38C6D4" w14:textId="77777777" w:rsidR="008F7F76" w:rsidRDefault="008F7F76">
      <w:pPr>
        <w:pStyle w:val="BodyText"/>
        <w:spacing w:before="5"/>
        <w:rPr>
          <w:rFonts w:ascii="Haarlemmer MT"/>
          <w:sz w:val="17"/>
        </w:rPr>
      </w:pPr>
    </w:p>
    <w:p w14:paraId="6330B04B" w14:textId="77777777" w:rsidR="008F7F76" w:rsidRDefault="002D1C96">
      <w:pPr>
        <w:ind w:left="2938"/>
        <w:rPr>
          <w:rFonts w:ascii="Haarlemmer MT"/>
          <w:sz w:val="15"/>
        </w:rPr>
      </w:pPr>
      <w:r>
        <w:rPr>
          <w:rFonts w:ascii="Haarlemmer MT"/>
          <w:sz w:val="15"/>
        </w:rPr>
        <w:t>Least</w:t>
      </w:r>
      <w:r>
        <w:rPr>
          <w:rFonts w:ascii="Haarlemmer MT"/>
          <w:spacing w:val="5"/>
          <w:sz w:val="15"/>
        </w:rPr>
        <w:t xml:space="preserve"> </w:t>
      </w:r>
      <w:r>
        <w:rPr>
          <w:rFonts w:ascii="Haarlemmer MT"/>
          <w:sz w:val="15"/>
        </w:rPr>
        <w:t>coercive</w:t>
      </w:r>
    </w:p>
    <w:sectPr w:rsidR="008F7F76">
      <w:pgSz w:w="12240" w:h="15840"/>
      <w:pgMar w:top="2720" w:right="0" w:bottom="1900" w:left="0" w:header="1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EF03" w14:textId="77777777" w:rsidR="002D1C96" w:rsidRDefault="002D1C96">
      <w:r>
        <w:separator/>
      </w:r>
    </w:p>
  </w:endnote>
  <w:endnote w:type="continuationSeparator" w:id="0">
    <w:p w14:paraId="36E7C01D" w14:textId="77777777" w:rsidR="002D1C96" w:rsidRDefault="002D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 Ligh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Haarlemmer MT">
    <w:panose1 w:val="02030503060306030304"/>
    <w:charset w:val="00"/>
    <w:family w:val="roman"/>
    <w:pitch w:val="variable"/>
    <w:sig w:usb0="00000003" w:usb1="00000000" w:usb2="00000000" w:usb3="00000000" w:csb0="00000001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7025" w14:textId="77777777" w:rsidR="008F7F76" w:rsidRDefault="002D1C96">
    <w:pPr>
      <w:pStyle w:val="BodyText"/>
      <w:spacing w:line="14" w:lineRule="auto"/>
    </w:pPr>
    <w:r>
      <w:pict w14:anchorId="203AE24E">
        <v:shape id="docshape1" o:spid="_x0000_s1033" style="position:absolute;margin-left:0;margin-top:693pt;width:612pt;height:99pt;z-index:-15840256;mso-position-horizontal-relative:page;mso-position-vertical-relative:page" coordorigin=",13860" coordsize="12240,1980" path="m12240,13860l,14903r,937l12240,15840r,-1980xe" fillcolor="#e8f5f6" stroked="f">
          <v:path arrowok="t"/>
          <w10:wrap anchorx="page" anchory="page"/>
        </v:shape>
      </w:pict>
    </w:r>
    <w:r>
      <w:pict w14:anchorId="0E087C5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2" type="#_x0000_t202" style="position:absolute;margin-left:567.1pt;margin-top:744.35pt;width:9.7pt;height:11.05pt;z-index:-15839744;mso-position-horizontal-relative:page;mso-position-vertical-relative:page" filled="f" stroked="f">
          <v:textbox inset="0,0,0,0">
            <w:txbxContent>
              <w:p w14:paraId="23D72450" w14:textId="77777777" w:rsidR="008F7F76" w:rsidRDefault="002D1C96">
                <w:pPr>
                  <w:spacing w:before="28"/>
                  <w:ind w:left="60"/>
                  <w:rPr>
                    <w:rFonts w:ascii="Larssei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1DEB" w14:textId="77777777" w:rsidR="008F7F76" w:rsidRDefault="002D1C96">
    <w:pPr>
      <w:pStyle w:val="BodyText"/>
      <w:spacing w:line="14" w:lineRule="auto"/>
    </w:pPr>
    <w:r>
      <w:pict w14:anchorId="6F1BECAE">
        <v:group id="docshapegroup9" o:spid="_x0000_s1026" style="position:absolute;margin-left:0;margin-top:693pt;width:612pt;height:99pt;z-index:-15838208;mso-position-horizontal-relative:page;mso-position-vertical-relative:page" coordorigin=",13860" coordsize="12240,1980">
          <v:shape id="docshape10" o:spid="_x0000_s1029" style="position:absolute;top:13860;width:12240;height:1980" coordorigin=",13860" coordsize="12240,1980" path="m12240,13860l,14903r,937l12240,15840r,-1980xe" fillcolor="#e8f5f6" stroked="f">
            <v:path arrowok="t"/>
          </v:shape>
          <v:shape id="docshape11" o:spid="_x0000_s1028" style="position:absolute;left:10143;top:14747;width:415;height:299" coordorigin="10143,14747" coordsize="415,299" o:spt="100" adj="0,,0" path="m10205,14747r-62,l10234,15046r62,l10322,14960r-56,l10262,14938r-57,-191xm10408,14854r-57,l10355,14875r50,171l10467,15046r27,-86l10435,14960r-3,-22l10408,14854xm10378,14747r-54,l10270,14938r-4,22l10322,14960r25,-85l10351,14854r57,l10378,14747xm10558,14747r-62,l10440,14938r-5,22l10494,14960r64,-213xe" fillcolor="#11365b" stroked="f">
            <v:stroke joinstyle="round"/>
            <v:formulas/>
            <v:path arrowok="t" o:connecttype="segments"/>
          </v:shape>
          <v:shape id="docshape12" o:spid="_x0000_s1027" style="position:absolute;left:10614;top:14737;width:462;height:310" coordorigin="10614,14737" coordsize="462,310" o:spt="100" adj="0,,0" path="m10705,14743r-22,l10675,14760r-12,10l10643,14775r-29,2l10614,14801r63,l10677,15041r28,l10705,14743xm10857,14737r-42,11l10784,14779r-18,49l10759,14892r7,63l10784,15004r31,32l10857,15047r41,-11l10913,15021r-56,l10827,15011r-22,-26l10792,14945r-4,-53l10792,14839r13,-41l10827,14773r30,-10l10913,14763r-15,-15l10857,14737xm10925,14775r,117l10921,14945r-13,40l10887,15011r-30,10l10913,15021r16,-17l10948,14955r6,-63l10948,14828r-19,-49l10925,14775xm10913,14763r-56,l10887,14773r21,25l10921,14839r4,53l10925,14775r-12,-12xm11076,14743r-23,l11046,14760r-13,10l11014,14775r-29,2l10985,14801r63,l11048,15041r28,l11076,14743xe" fillcolor="#f3733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D53C214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565.7pt;margin-top:744.35pt;width:11.05pt;height:11.05pt;z-index:-15837696;mso-position-horizontal-relative:page;mso-position-vertical-relative:page" filled="f" stroked="f">
          <v:textbox inset="0,0,0,0">
            <w:txbxContent>
              <w:p w14:paraId="0D09F35A" w14:textId="77777777" w:rsidR="008F7F76" w:rsidRDefault="002D1C96">
                <w:pPr>
                  <w:spacing w:before="28"/>
                  <w:ind w:left="60"/>
                  <w:rPr>
                    <w:rFonts w:ascii="Larssei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9A46" w14:textId="77777777" w:rsidR="002D1C96" w:rsidRDefault="002D1C96">
      <w:r>
        <w:separator/>
      </w:r>
    </w:p>
  </w:footnote>
  <w:footnote w:type="continuationSeparator" w:id="0">
    <w:p w14:paraId="4516645B" w14:textId="77777777" w:rsidR="002D1C96" w:rsidRDefault="002D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57C9" w14:textId="77777777" w:rsidR="008F7F76" w:rsidRDefault="002D1C96">
    <w:pPr>
      <w:pStyle w:val="BodyText"/>
      <w:spacing w:line="14" w:lineRule="auto"/>
    </w:pPr>
    <w:r>
      <w:pict w14:anchorId="7695E8D1">
        <v:shape id="docshape7" o:spid="_x0000_s1031" style="position:absolute;margin-left:0;margin-top:.05pt;width:612pt;height:136pt;z-index:-15839232;mso-position-horizontal-relative:page;mso-position-vertical-relative:page" coordorigin=",1" coordsize="12240,2720" path="m12240,1l,1,,2721,12240,1679r,-1678xe" fillcolor="#e8f5f6" stroked="f">
          <v:path arrowok="t"/>
          <w10:wrap anchorx="page" anchory="page"/>
        </v:shape>
      </w:pict>
    </w:r>
    <w:r>
      <w:pict w14:anchorId="70119F5F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0" type="#_x0000_t202" style="position:absolute;margin-left:38.35pt;margin-top:32.95pt;width:257.6pt;height:46.6pt;z-index:-15838720;mso-position-horizontal-relative:page;mso-position-vertical-relative:page" filled="f" stroked="f">
          <v:textbox inset="0,0,0,0">
            <w:txbxContent>
              <w:p w14:paraId="748D3EB9" w14:textId="77777777" w:rsidR="008F7F76" w:rsidRDefault="002D1C96">
                <w:pPr>
                  <w:spacing w:before="32"/>
                  <w:ind w:left="20" w:right="9"/>
                  <w:rPr>
                    <w:rFonts w:ascii="Larsseit Light"/>
                    <w:sz w:val="36"/>
                  </w:rPr>
                </w:pPr>
                <w:r>
                  <w:rPr>
                    <w:rFonts w:ascii="Larsseit Light"/>
                    <w:color w:val="0E2848"/>
                    <w:sz w:val="36"/>
                  </w:rPr>
                  <w:t>Tools of</w:t>
                </w:r>
                <w:r>
                  <w:rPr>
                    <w:rFonts w:ascii="Larsseit Light"/>
                    <w:color w:val="0E2848"/>
                    <w:spacing w:val="1"/>
                    <w:sz w:val="36"/>
                  </w:rPr>
                  <w:t xml:space="preserve"> </w:t>
                </w:r>
                <w:r>
                  <w:rPr>
                    <w:rFonts w:ascii="Larsseit Light"/>
                    <w:color w:val="0E2848"/>
                    <w:sz w:val="36"/>
                  </w:rPr>
                  <w:t>Foreign Policy:</w:t>
                </w:r>
                <w:r>
                  <w:rPr>
                    <w:rFonts w:ascii="Larsseit Light"/>
                    <w:color w:val="0E2848"/>
                    <w:spacing w:val="1"/>
                    <w:sz w:val="36"/>
                  </w:rPr>
                  <w:t xml:space="preserve"> </w:t>
                </w:r>
                <w:r>
                  <w:rPr>
                    <w:rFonts w:ascii="Larsseit Light"/>
                    <w:color w:val="0E2848"/>
                    <w:sz w:val="36"/>
                  </w:rPr>
                  <w:t>Categorizing</w:t>
                </w:r>
                <w:r>
                  <w:rPr>
                    <w:rFonts w:ascii="Larsseit Light"/>
                    <w:color w:val="0E2848"/>
                    <w:spacing w:val="-4"/>
                    <w:sz w:val="36"/>
                  </w:rPr>
                  <w:t xml:space="preserve"> </w:t>
                </w:r>
                <w:r>
                  <w:rPr>
                    <w:rFonts w:ascii="Larsseit Light"/>
                    <w:color w:val="0E2848"/>
                    <w:sz w:val="36"/>
                  </w:rPr>
                  <w:t>Foreign</w:t>
                </w:r>
                <w:r>
                  <w:rPr>
                    <w:rFonts w:ascii="Larsseit Light"/>
                    <w:color w:val="0E2848"/>
                    <w:spacing w:val="-2"/>
                    <w:sz w:val="36"/>
                  </w:rPr>
                  <w:t xml:space="preserve"> </w:t>
                </w:r>
                <w:r>
                  <w:rPr>
                    <w:rFonts w:ascii="Larsseit Light"/>
                    <w:color w:val="0E2848"/>
                    <w:sz w:val="36"/>
                  </w:rPr>
                  <w:t>Policy</w:t>
                </w:r>
                <w:r>
                  <w:rPr>
                    <w:rFonts w:ascii="Larsseit Light"/>
                    <w:color w:val="0E2848"/>
                    <w:spacing w:val="-2"/>
                    <w:sz w:val="36"/>
                  </w:rPr>
                  <w:t xml:space="preserve"> </w:t>
                </w:r>
                <w:r>
                  <w:rPr>
                    <w:rFonts w:ascii="Larsseit Light"/>
                    <w:color w:val="0E2848"/>
                    <w:sz w:val="36"/>
                  </w:rPr>
                  <w:t>Tools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96DB5"/>
    <w:multiLevelType w:val="hybridMultilevel"/>
    <w:tmpl w:val="0B7A91DC"/>
    <w:lvl w:ilvl="0" w:tplc="282443BA">
      <w:numFmt w:val="bullet"/>
      <w:lvlText w:val=""/>
      <w:lvlJc w:val="left"/>
      <w:pPr>
        <w:ind w:left="360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B525D"/>
        <w:w w:val="99"/>
        <w:sz w:val="20"/>
        <w:szCs w:val="20"/>
        <w:lang w:val="en-US" w:eastAsia="en-US" w:bidi="ar-SA"/>
      </w:rPr>
    </w:lvl>
    <w:lvl w:ilvl="1" w:tplc="B6009E4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2" w:tplc="101EA970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3" w:tplc="D6480A9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 w:tplc="F092D3EA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 w:tplc="5546B7A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 w:tplc="FC2CB9AA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 w:tplc="3F04097A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  <w:lvl w:ilvl="8" w:tplc="D09441F6"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F76"/>
    <w:rsid w:val="002D1C96"/>
    <w:rsid w:val="008F7F76"/>
    <w:rsid w:val="00E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7019FD30"/>
  <w15:docId w15:val="{993F20B5-6452-4DAD-A005-503C952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89"/>
      <w:outlineLvl w:val="0"/>
    </w:pPr>
    <w:rPr>
      <w:rFonts w:ascii="Larsseit Light" w:eastAsia="Larsseit Light" w:hAnsi="Larsseit Light" w:cs="Larsseit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2"/>
      <w:ind w:left="20" w:right="9"/>
    </w:pPr>
    <w:rPr>
      <w:rFonts w:ascii="Larsseit Light" w:eastAsia="Larsseit Light" w:hAnsi="Larsseit Light" w:cs="Larsseit Light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"/>
      <w:ind w:left="3609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101.cfr.org/foreign-policy/tools-foreign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</Words>
  <Characters>404</Characters>
  <Application>Microsoft Office Word</Application>
  <DocSecurity>0</DocSecurity>
  <Lines>50</Lines>
  <Paragraphs>9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L</cp:lastModifiedBy>
  <cp:revision>2</cp:revision>
  <dcterms:created xsi:type="dcterms:W3CDTF">2022-02-02T03:41:00Z</dcterms:created>
  <dcterms:modified xsi:type="dcterms:W3CDTF">2022-02-02T03:44:00Z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2022-02-02T00:00:00Z</vt:filetime>
  </property>
</Properties>
</file>